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BF" w:rsidRPr="00427495" w:rsidRDefault="003261BF" w:rsidP="002E3C77">
      <w:pPr>
        <w:pStyle w:val="1"/>
        <w:keepNext w:val="0"/>
        <w:suppressAutoHyphens/>
        <w:spacing w:line="252" w:lineRule="auto"/>
        <w:ind w:left="5103"/>
        <w:jc w:val="center"/>
        <w:rPr>
          <w:b w:val="0"/>
          <w:szCs w:val="28"/>
        </w:rPr>
      </w:pPr>
      <w:r w:rsidRPr="00427495">
        <w:rPr>
          <w:b w:val="0"/>
          <w:szCs w:val="28"/>
        </w:rPr>
        <w:t xml:space="preserve">Приложение № </w:t>
      </w:r>
      <w:r w:rsidR="00A73E0D" w:rsidRPr="00427495">
        <w:rPr>
          <w:b w:val="0"/>
          <w:szCs w:val="28"/>
        </w:rPr>
        <w:t>4</w:t>
      </w:r>
    </w:p>
    <w:p w:rsidR="003261BF" w:rsidRPr="00427495" w:rsidRDefault="003261BF" w:rsidP="002E3C77">
      <w:pPr>
        <w:suppressAutoHyphens/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495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2E3C77" w:rsidRDefault="002E3C77" w:rsidP="002E3C77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2E3C77" w:rsidRDefault="002E3C77" w:rsidP="002E3C77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27495" w:rsidRDefault="00427495" w:rsidP="002E3C77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2E3C77" w:rsidRDefault="002E3C77" w:rsidP="002E3C77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bookmarkStart w:id="0" w:name="P748"/>
      <w:bookmarkEnd w:id="0"/>
      <w:r w:rsidRPr="00427495">
        <w:rPr>
          <w:rFonts w:ascii="Times New Roman" w:eastAsiaTheme="minorEastAsia" w:hAnsi="Times New Roman"/>
          <w:b/>
          <w:sz w:val="28"/>
          <w:szCs w:val="28"/>
          <w:lang w:eastAsia="ru-RU"/>
        </w:rPr>
        <w:t>РАСПИСКА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b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b/>
          <w:sz w:val="28"/>
          <w:szCs w:val="28"/>
          <w:lang w:eastAsia="ru-RU"/>
        </w:rPr>
        <w:t>о прекращении права постоянного (бессрочного) пользования земельным участком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61BF" w:rsidRPr="00427495" w:rsidRDefault="003261BF" w:rsidP="002E3C77">
      <w:pPr>
        <w:suppressAutoHyphens/>
        <w:autoSpaceDE w:val="0"/>
        <w:autoSpaceDN w:val="0"/>
        <w:spacing w:after="0" w:line="372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Настоящим удостоверяется, что заявитель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_________________________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(фамилия, имя, отчество</w:t>
      </w:r>
      <w:r w:rsidR="00427495">
        <w:rPr>
          <w:rFonts w:ascii="Times New Roman" w:eastAsiaTheme="minorEastAsia" w:hAnsi="Times New Roman"/>
          <w:sz w:val="24"/>
          <w:szCs w:val="24"/>
          <w:lang w:eastAsia="ru-RU"/>
        </w:rPr>
        <w:t xml:space="preserve"> (при наличии)</w:t>
      </w: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3261BF" w:rsidRDefault="003261BF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представил, а сотрудник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_____________________________________________</w:t>
      </w:r>
    </w:p>
    <w:p w:rsidR="00427495" w:rsidRPr="00427495" w:rsidRDefault="00427495" w:rsidP="002E3C77">
      <w:pPr>
        <w:suppressAutoHyphens/>
        <w:autoSpaceDE w:val="0"/>
        <w:autoSpaceDN w:val="0"/>
        <w:spacing w:after="0" w:line="252" w:lineRule="auto"/>
        <w:ind w:left="297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(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должность, </w:t>
      </w: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фамилия, имя, отчество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(при наличии)</w:t>
      </w: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получил 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>«___» _____________ 20___ г.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документы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в количестве _______________________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 экземпляров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252" w:lineRule="auto"/>
        <w:ind w:right="1559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27495">
        <w:rPr>
          <w:rFonts w:ascii="Times New Roman" w:eastAsiaTheme="minorEastAsia" w:hAnsi="Times New Roman"/>
          <w:sz w:val="24"/>
          <w:szCs w:val="24"/>
          <w:lang w:eastAsia="ru-RU"/>
        </w:rPr>
        <w:t>(прописью)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по прилагаемому к заявлению перечню документов, необходимых для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принятия решения о прекращении права постоянного (бессрочного) пользования земельным участком (согласно </w:t>
      </w:r>
      <w:hyperlink w:anchor="P152">
        <w:r w:rsidRPr="00427495">
          <w:rPr>
            <w:rFonts w:ascii="Times New Roman" w:eastAsiaTheme="minorEastAsia" w:hAnsi="Times New Roman"/>
            <w:sz w:val="28"/>
            <w:szCs w:val="28"/>
            <w:lang w:eastAsia="ru-RU"/>
          </w:rPr>
          <w:t>п</w:t>
        </w:r>
        <w:r w:rsidR="00427495">
          <w:rPr>
            <w:rFonts w:ascii="Times New Roman" w:eastAsiaTheme="minorEastAsia" w:hAnsi="Times New Roman"/>
            <w:sz w:val="28"/>
            <w:szCs w:val="28"/>
            <w:lang w:eastAsia="ru-RU"/>
          </w:rPr>
          <w:t>ункту</w:t>
        </w:r>
        <w:r w:rsidRPr="00427495">
          <w:rPr>
            <w:rFonts w:ascii="Times New Roman" w:eastAsiaTheme="minorEastAsia" w:hAnsi="Times New Roman"/>
            <w:sz w:val="28"/>
            <w:szCs w:val="28"/>
            <w:lang w:eastAsia="ru-RU"/>
          </w:rPr>
          <w:t xml:space="preserve"> 2.6.1</w:t>
        </w:r>
      </w:hyperlink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Административного регламента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администрации городского округа город Воронеж по предоставлению муниципальной услуги «Прекращение права постоянного (бессрочного) пользования земельными участками, находящимися в муниципальной собственности»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):</w:t>
      </w:r>
    </w:p>
    <w:p w:rsidR="00427495" w:rsidRPr="00427495" w:rsidRDefault="00427495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427495" w:rsidRDefault="00427495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2E3C77" w:rsidRPr="00427495" w:rsidRDefault="002E3C77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3261BF" w:rsidRPr="00427495" w:rsidRDefault="003261BF" w:rsidP="002E3C77">
      <w:pPr>
        <w:suppressAutoHyphens/>
        <w:autoSpaceDE w:val="0"/>
        <w:autoSpaceDN w:val="0"/>
        <w:spacing w:after="0" w:line="372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Перечень документов, которые будут получены по межведомственным</w:t>
      </w:r>
      <w:r w:rsidR="0042749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запросам:</w:t>
      </w:r>
    </w:p>
    <w:p w:rsidR="00427495" w:rsidRDefault="00427495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427495" w:rsidRPr="00427495" w:rsidRDefault="00427495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2E3C77" w:rsidRPr="00427495" w:rsidRDefault="002E3C77" w:rsidP="002E3C77">
      <w:pPr>
        <w:suppressAutoHyphens/>
        <w:autoSpaceDE w:val="0"/>
        <w:autoSpaceDN w:val="0"/>
        <w:spacing w:after="0" w:line="372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749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320"/>
        <w:gridCol w:w="3508"/>
      </w:tblGrid>
      <w:tr w:rsidR="00427495" w:rsidRPr="00114DDF" w:rsidTr="00114DDF">
        <w:tc>
          <w:tcPr>
            <w:tcW w:w="3592" w:type="dxa"/>
            <w:tcBorders>
              <w:bottom w:val="single" w:sz="4" w:space="0" w:color="auto"/>
            </w:tcBorders>
          </w:tcPr>
          <w:p w:rsidR="00427495" w:rsidRPr="00114DDF" w:rsidRDefault="00427495" w:rsidP="00427495">
            <w:pPr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36" w:type="dxa"/>
          </w:tcPr>
          <w:p w:rsidR="00427495" w:rsidRPr="00114DDF" w:rsidRDefault="00427495" w:rsidP="00427495">
            <w:pPr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427495" w:rsidRPr="00114DDF" w:rsidRDefault="00427495" w:rsidP="00427495">
            <w:pPr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</w:tcPr>
          <w:p w:rsidR="00427495" w:rsidRPr="00114DDF" w:rsidRDefault="00427495" w:rsidP="00427495">
            <w:pPr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427495" w:rsidRPr="00114DDF" w:rsidRDefault="00427495" w:rsidP="00427495">
            <w:pPr>
              <w:suppressAutoHyphens/>
              <w:autoSpaceDE w:val="0"/>
              <w:autoSpaceDN w:val="0"/>
              <w:spacing w:line="36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427495" w:rsidRPr="00114DDF" w:rsidTr="00114DDF">
        <w:tc>
          <w:tcPr>
            <w:tcW w:w="3592" w:type="dxa"/>
            <w:tcBorders>
              <w:top w:val="single" w:sz="4" w:space="0" w:color="auto"/>
            </w:tcBorders>
          </w:tcPr>
          <w:p w:rsidR="00114DDF" w:rsidRPr="00114DDF" w:rsidRDefault="00114DDF" w:rsidP="00114DDF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114D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(должность специалиста,</w:t>
            </w:r>
            <w:proofErr w:type="gramEnd"/>
          </w:p>
          <w:p w:rsidR="00427495" w:rsidRPr="00114DDF" w:rsidRDefault="00114DDF" w:rsidP="00114DDF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114D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114D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за прием документов)</w:t>
            </w:r>
          </w:p>
        </w:tc>
        <w:tc>
          <w:tcPr>
            <w:tcW w:w="236" w:type="dxa"/>
          </w:tcPr>
          <w:p w:rsidR="00427495" w:rsidRPr="00114DDF" w:rsidRDefault="00427495" w:rsidP="00114DDF">
            <w:pPr>
              <w:suppressAutoHyphens/>
              <w:autoSpaceDE w:val="0"/>
              <w:autoSpaceDN w:val="0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27495" w:rsidRPr="00114DDF" w:rsidRDefault="00114DDF" w:rsidP="00114DDF">
            <w:pPr>
              <w:suppressAutoHyphens/>
              <w:autoSpaceDE w:val="0"/>
              <w:autoSpaceDN w:val="0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14D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0" w:type="dxa"/>
          </w:tcPr>
          <w:p w:rsidR="00427495" w:rsidRPr="00114DDF" w:rsidRDefault="00427495" w:rsidP="00114DDF">
            <w:pPr>
              <w:suppressAutoHyphens/>
              <w:autoSpaceDE w:val="0"/>
              <w:autoSpaceDN w:val="0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427495" w:rsidRPr="00114DDF" w:rsidRDefault="00114DDF" w:rsidP="00114DDF">
            <w:pPr>
              <w:suppressAutoHyphens/>
              <w:autoSpaceDE w:val="0"/>
              <w:autoSpaceDN w:val="0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14DD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27495" w:rsidRPr="00114DDF" w:rsidRDefault="00427495" w:rsidP="00114DD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61BF" w:rsidRPr="00114DDF" w:rsidRDefault="003261BF" w:rsidP="00114DD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61BF" w:rsidRPr="00114DDF" w:rsidRDefault="003261BF" w:rsidP="00114DD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5"/>
      </w:tblGrid>
      <w:tr w:rsidR="00114DDF" w:rsidRPr="00427495" w:rsidTr="00114DDF">
        <w:tc>
          <w:tcPr>
            <w:tcW w:w="5495" w:type="dxa"/>
            <w:shd w:val="clear" w:color="auto" w:fill="auto"/>
          </w:tcPr>
          <w:p w:rsidR="003261BF" w:rsidRPr="00427495" w:rsidRDefault="003261BF" w:rsidP="004274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7495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3261BF" w:rsidRPr="00427495" w:rsidRDefault="003261BF" w:rsidP="0042749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7495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075" w:type="dxa"/>
            <w:shd w:val="clear" w:color="auto" w:fill="auto"/>
          </w:tcPr>
          <w:p w:rsidR="003261BF" w:rsidRPr="00427495" w:rsidRDefault="003261BF" w:rsidP="0042749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261BF" w:rsidRPr="00427495" w:rsidRDefault="003261BF" w:rsidP="00114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7495">
              <w:rPr>
                <w:rFonts w:ascii="Times New Roman" w:eastAsia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Pr="00427495">
              <w:rPr>
                <w:rFonts w:ascii="Times New Roman" w:eastAsia="Times New Roman" w:hAnsi="Times New Roman"/>
                <w:sz w:val="28"/>
                <w:szCs w:val="28"/>
              </w:rPr>
              <w:t>Галоян</w:t>
            </w:r>
            <w:proofErr w:type="spellEnd"/>
          </w:p>
        </w:tc>
      </w:tr>
    </w:tbl>
    <w:p w:rsidR="0024692B" w:rsidRPr="00427495" w:rsidRDefault="0024692B" w:rsidP="00427495">
      <w:pPr>
        <w:suppressAutoHyphens/>
        <w:spacing w:after="0"/>
        <w:rPr>
          <w:rFonts w:ascii="Times New Roman" w:hAnsi="Times New Roman"/>
        </w:rPr>
      </w:pPr>
    </w:p>
    <w:sectPr w:rsidR="0024692B" w:rsidRPr="00427495" w:rsidSect="00114DDF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08" w:rsidRDefault="00540308" w:rsidP="00114DDF">
      <w:pPr>
        <w:spacing w:after="0" w:line="240" w:lineRule="auto"/>
      </w:pPr>
      <w:r>
        <w:separator/>
      </w:r>
    </w:p>
  </w:endnote>
  <w:endnote w:type="continuationSeparator" w:id="0">
    <w:p w:rsidR="00540308" w:rsidRDefault="00540308" w:rsidP="00114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08" w:rsidRDefault="00540308" w:rsidP="00114DDF">
      <w:pPr>
        <w:spacing w:after="0" w:line="240" w:lineRule="auto"/>
      </w:pPr>
      <w:r>
        <w:separator/>
      </w:r>
    </w:p>
  </w:footnote>
  <w:footnote w:type="continuationSeparator" w:id="0">
    <w:p w:rsidR="00540308" w:rsidRDefault="00540308" w:rsidP="00114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557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14DDF" w:rsidRPr="00114DDF" w:rsidRDefault="00114DDF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114DDF">
          <w:rPr>
            <w:rFonts w:ascii="Times New Roman" w:hAnsi="Times New Roman"/>
            <w:sz w:val="24"/>
            <w:szCs w:val="24"/>
          </w:rPr>
          <w:fldChar w:fldCharType="begin"/>
        </w:r>
        <w:r w:rsidRPr="00114DD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14DDF">
          <w:rPr>
            <w:rFonts w:ascii="Times New Roman" w:hAnsi="Times New Roman"/>
            <w:sz w:val="24"/>
            <w:szCs w:val="24"/>
          </w:rPr>
          <w:fldChar w:fldCharType="separate"/>
        </w:r>
        <w:r w:rsidR="002E3C77">
          <w:rPr>
            <w:rFonts w:ascii="Times New Roman" w:hAnsi="Times New Roman"/>
            <w:noProof/>
            <w:sz w:val="24"/>
            <w:szCs w:val="24"/>
          </w:rPr>
          <w:t>2</w:t>
        </w:r>
        <w:r w:rsidRPr="00114DD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14DDF" w:rsidRPr="00114DDF" w:rsidRDefault="00114DDF">
    <w:pPr>
      <w:pStyle w:val="a4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CA"/>
    <w:rsid w:val="000C56CA"/>
    <w:rsid w:val="00114DDF"/>
    <w:rsid w:val="0024692B"/>
    <w:rsid w:val="002E3C77"/>
    <w:rsid w:val="003261BF"/>
    <w:rsid w:val="00427495"/>
    <w:rsid w:val="00540308"/>
    <w:rsid w:val="00A73E0D"/>
    <w:rsid w:val="00BD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261B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427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DD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14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D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261B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427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DD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14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D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5862C-82ED-4439-A83D-A1C6BC1B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Харченко Ю.А.</dc:creator>
  <cp:lastModifiedBy>Юрова М.А.</cp:lastModifiedBy>
  <cp:revision>4</cp:revision>
  <dcterms:created xsi:type="dcterms:W3CDTF">2023-11-28T12:30:00Z</dcterms:created>
  <dcterms:modified xsi:type="dcterms:W3CDTF">2023-11-28T12:46:00Z</dcterms:modified>
</cp:coreProperties>
</file>